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F36" w:rsidRDefault="004E6F36"/>
    <w:p w:rsidR="00981AE3" w:rsidRDefault="00981AE3" w:rsidP="00981AE3">
      <w:pPr>
        <w:jc w:val="center"/>
      </w:pPr>
      <w:r w:rsidRPr="00981AE3">
        <w:rPr>
          <w:b/>
        </w:rPr>
        <w:t>PELERINAGE DIOCESAIN EGYPTE/JORDANIE</w:t>
      </w:r>
      <w:r w:rsidR="00A7076D">
        <w:rPr>
          <w:b/>
        </w:rPr>
        <w:t xml:space="preserve"> </w:t>
      </w:r>
      <w:r w:rsidRPr="00981AE3">
        <w:rPr>
          <w:b/>
        </w:rPr>
        <w:t>DU 20 AU 30 AVRIL 2026</w:t>
      </w:r>
    </w:p>
    <w:p w:rsidR="00981AE3" w:rsidRDefault="00981AE3" w:rsidP="00981AE3">
      <w:pPr>
        <w:jc w:val="center"/>
        <w:rPr>
          <w:b/>
        </w:rPr>
      </w:pPr>
      <w:r w:rsidRPr="00981AE3">
        <w:rPr>
          <w:b/>
        </w:rPr>
        <w:t>PROGRAMME</w:t>
      </w:r>
    </w:p>
    <w:p w:rsidR="00981AE3" w:rsidRDefault="00981AE3" w:rsidP="00981AE3">
      <w:r>
        <w:rPr>
          <w:b/>
        </w:rPr>
        <w:t xml:space="preserve">Lundi 20 avril 2026 – </w:t>
      </w:r>
      <w:r w:rsidRPr="00981AE3">
        <w:rPr>
          <w:b/>
        </w:rPr>
        <w:t>BLOIS– Paris Charles de Gaulle – Amman – LE CAIRE</w:t>
      </w:r>
    </w:p>
    <w:p w:rsidR="00981AE3" w:rsidRDefault="00981AE3" w:rsidP="00981AE3">
      <w:r w:rsidRPr="00981AE3">
        <w:rPr>
          <w:b/>
        </w:rPr>
        <w:t>Mardi 21 avril 2026 – LE CAIRE</w:t>
      </w:r>
      <w:r w:rsidRPr="00981AE3">
        <w:rPr>
          <w:b/>
        </w:rPr>
        <w:br/>
      </w:r>
      <w:r>
        <w:tab/>
        <w:t>Plateau de GUIZEH</w:t>
      </w:r>
      <w:r>
        <w:br/>
      </w:r>
      <w:r>
        <w:tab/>
        <w:t>Quartier Copte – Synagogue Ben Ezra – Eglise Saint-Serge</w:t>
      </w:r>
      <w:r>
        <w:br/>
      </w:r>
      <w:r>
        <w:tab/>
        <w:t>Messe d’ouverture du pèlerinage</w:t>
      </w:r>
      <w:r>
        <w:br/>
      </w:r>
      <w:r>
        <w:tab/>
        <w:t>Dîner et nuit à l’Hôtel.</w:t>
      </w:r>
    </w:p>
    <w:p w:rsidR="00981AE3" w:rsidRDefault="00981AE3" w:rsidP="00981AE3">
      <w:r w:rsidRPr="00981AE3">
        <w:rPr>
          <w:b/>
        </w:rPr>
        <w:t>Mercredi 22 avril 2026 – LE CAIRE – AYOUN MOUSA – WADI FEIRAN – SAINTE-CATHERINE</w:t>
      </w:r>
      <w:r>
        <w:rPr>
          <w:b/>
        </w:rPr>
        <w:br/>
      </w:r>
      <w:r>
        <w:rPr>
          <w:b/>
        </w:rPr>
        <w:tab/>
      </w:r>
      <w:r>
        <w:t xml:space="preserve">Départ pour le SINAÏ </w:t>
      </w:r>
      <w:r w:rsidR="00E9351A">
        <w:br/>
      </w:r>
      <w:r w:rsidR="00E9351A">
        <w:tab/>
        <w:t xml:space="preserve">Vue extérieure de AYOUN MOUSA (sources de Moïse) </w:t>
      </w:r>
      <w:r w:rsidR="00E9351A">
        <w:br/>
      </w:r>
      <w:r w:rsidR="00E9351A">
        <w:tab/>
        <w:t xml:space="preserve">Basse vallée du Wadi </w:t>
      </w:r>
      <w:proofErr w:type="spellStart"/>
      <w:r w:rsidR="00E9351A">
        <w:t>Gharandal</w:t>
      </w:r>
      <w:proofErr w:type="spellEnd"/>
      <w:r w:rsidR="00E9351A">
        <w:t>, traversée du WADI FEIRAN, messe en plein air</w:t>
      </w:r>
      <w:r w:rsidR="00E9351A">
        <w:br/>
      </w:r>
      <w:r w:rsidR="00E9351A">
        <w:tab/>
        <w:t>Arrivée à SAINTE-CATHERINE.  Nuit et dîner en maison religieuse ou hôtel</w:t>
      </w:r>
    </w:p>
    <w:p w:rsidR="00E9351A" w:rsidRDefault="00E9351A" w:rsidP="00981AE3">
      <w:r w:rsidRPr="00E9351A">
        <w:rPr>
          <w:b/>
        </w:rPr>
        <w:t>Jeudi 23 avril 2026 – SAINTE-CATHERINE – MONT MOÏSE – SAINTE-CATHERINE</w:t>
      </w:r>
      <w:r w:rsidRPr="00E9351A">
        <w:rPr>
          <w:b/>
        </w:rPr>
        <w:br/>
      </w:r>
      <w:r>
        <w:tab/>
        <w:t xml:space="preserve">Départ de nuit pour l’ascension facile du Djebel Moussa ou MONT MOÏSE </w:t>
      </w:r>
      <w:r>
        <w:br/>
      </w:r>
      <w:r>
        <w:tab/>
        <w:t>En descendant, temps de prière à la chapelle de la Vierge et à la fontaine de Moïse.</w:t>
      </w:r>
      <w:r>
        <w:br/>
      </w:r>
      <w:r>
        <w:tab/>
        <w:t>Visite du Monastère SAINTE – CATHERINE (fondé en 527 par Justinien à l’endroit du Buisson Ardent</w:t>
      </w:r>
      <w:r>
        <w:br/>
      </w:r>
      <w:r>
        <w:tab/>
        <w:t>Messe en plein air – Temps de rencontre – Dîner et nuit</w:t>
      </w:r>
    </w:p>
    <w:p w:rsidR="00E9351A" w:rsidRDefault="00E9351A" w:rsidP="00981AE3">
      <w:r w:rsidRPr="0061636D">
        <w:rPr>
          <w:b/>
        </w:rPr>
        <w:t>Vendredi 24 avril 2026 – SAINTE – CATHERINE – TABA – AQABA – PETRA</w:t>
      </w:r>
      <w:r w:rsidRPr="0061636D">
        <w:rPr>
          <w:b/>
        </w:rPr>
        <w:br/>
      </w:r>
      <w:r>
        <w:tab/>
      </w:r>
      <w:r w:rsidR="0061636D">
        <w:t>Départ matinal pour la Mer Rouge – Célébration de la messe en plein air</w:t>
      </w:r>
      <w:r w:rsidR="0061636D">
        <w:br/>
      </w:r>
      <w:r w:rsidR="0061636D">
        <w:tab/>
        <w:t>Bateau à destination de la JORDANIE – Arrivée à AQABA – Départ pour PETRA – dîner et nuit</w:t>
      </w:r>
    </w:p>
    <w:p w:rsidR="0061636D" w:rsidRDefault="0061636D" w:rsidP="00981AE3">
      <w:r w:rsidRPr="0061636D">
        <w:rPr>
          <w:b/>
        </w:rPr>
        <w:t>Samedi 25 avril 2026 – PETRA, la cité rose</w:t>
      </w:r>
      <w:r>
        <w:br/>
      </w:r>
      <w:r>
        <w:tab/>
        <w:t>Journée consacrée à la visite de PETRA – Messe dans les ruines de l’église byzantine.</w:t>
      </w:r>
      <w:r>
        <w:br/>
      </w:r>
      <w:r>
        <w:tab/>
        <w:t>Dîner et nuit à l’hôtel</w:t>
      </w:r>
    </w:p>
    <w:p w:rsidR="0061636D" w:rsidRDefault="0061636D" w:rsidP="00981AE3">
      <w:r w:rsidRPr="00117891">
        <w:rPr>
          <w:b/>
        </w:rPr>
        <w:t>Dimanche 26 avril 2026 – PETRA – KERAK – MACHARONTE – MADABA</w:t>
      </w:r>
      <w:r w:rsidRPr="00117891">
        <w:rPr>
          <w:b/>
        </w:rPr>
        <w:br/>
      </w:r>
      <w:r>
        <w:tab/>
        <w:t xml:space="preserve">Empruntant la Route des Rois, arrivée à KERAK – Messe dominicale à la paroisse </w:t>
      </w:r>
      <w:proofErr w:type="spellStart"/>
      <w:r>
        <w:t>N.Dame</w:t>
      </w:r>
      <w:proofErr w:type="spellEnd"/>
      <w:r>
        <w:t xml:space="preserve"> du Rosaire</w:t>
      </w:r>
      <w:r>
        <w:br/>
      </w:r>
      <w:r>
        <w:tab/>
        <w:t>Continuation pour MACHARONTE, puis à MADABA – Dîner et nuit à l’hôtel</w:t>
      </w:r>
    </w:p>
    <w:p w:rsidR="0061636D" w:rsidRDefault="0061636D" w:rsidP="00981AE3">
      <w:r w:rsidRPr="00117891">
        <w:rPr>
          <w:b/>
        </w:rPr>
        <w:t>Lundi 27 avril 2026 – MADABA – MONT NEBO – BÉTHANIE</w:t>
      </w:r>
      <w:r>
        <w:br/>
      </w:r>
      <w:r>
        <w:tab/>
        <w:t>Visite de MADABA – Célébration de la messe et si possible temps de rencontre</w:t>
      </w:r>
      <w:r>
        <w:br/>
      </w:r>
      <w:r>
        <w:tab/>
        <w:t xml:space="preserve">Visite du musée Al </w:t>
      </w:r>
      <w:proofErr w:type="spellStart"/>
      <w:r>
        <w:t>Hakaya</w:t>
      </w:r>
      <w:proofErr w:type="spellEnd"/>
      <w:r w:rsidR="00117891">
        <w:t>.</w:t>
      </w:r>
      <w:r w:rsidR="00117891">
        <w:br/>
      </w:r>
      <w:r w:rsidR="00117891">
        <w:tab/>
        <w:t>Continuation pour le MONT NEBO – dans l’église, visite des ruines</w:t>
      </w:r>
      <w:r w:rsidR="00117891">
        <w:br/>
      </w:r>
      <w:r w:rsidR="00117891">
        <w:tab/>
        <w:t>Descente au niveau de la Mer Morte et arrivée à BETHANIE – dîner et nuit en maison religieuse</w:t>
      </w:r>
    </w:p>
    <w:p w:rsidR="00117891" w:rsidRDefault="00117891" w:rsidP="00981AE3">
      <w:r w:rsidRPr="00117891">
        <w:rPr>
          <w:b/>
        </w:rPr>
        <w:t>Mardi 28 avril 2026 – BETHANIE – AMMAN</w:t>
      </w:r>
      <w:r>
        <w:br/>
      </w:r>
      <w:r>
        <w:tab/>
        <w:t>Matinée dédiée à BETHANIE</w:t>
      </w:r>
      <w:r>
        <w:br/>
      </w:r>
      <w:r>
        <w:tab/>
        <w:t>Départ pour AMMAN – découverte de la mosquée du roi Abdallah</w:t>
      </w:r>
      <w:r>
        <w:br/>
      </w:r>
      <w:r>
        <w:tab/>
        <w:t xml:space="preserve">Si possible rencontre avec Mgr </w:t>
      </w:r>
      <w:proofErr w:type="spellStart"/>
      <w:r>
        <w:t>Iyal</w:t>
      </w:r>
      <w:proofErr w:type="spellEnd"/>
      <w:r>
        <w:t xml:space="preserve"> </w:t>
      </w:r>
      <w:proofErr w:type="spellStart"/>
      <w:r>
        <w:t>Twal</w:t>
      </w:r>
      <w:proofErr w:type="spellEnd"/>
      <w:r>
        <w:t>, évêque auxiliaire et vicaire du patriarche latin de Jérusalem</w:t>
      </w:r>
      <w:r>
        <w:br/>
      </w:r>
      <w:r>
        <w:tab/>
        <w:t>Installation en hôtel pour dîner et nuit.</w:t>
      </w:r>
    </w:p>
    <w:p w:rsidR="00117891" w:rsidRDefault="00117891" w:rsidP="00981AE3">
      <w:r w:rsidRPr="00A7076D">
        <w:rPr>
          <w:b/>
        </w:rPr>
        <w:t>Mercredi 29 avril 2026 – AMMAN – ANJARA – JERASH – AMMAN</w:t>
      </w:r>
      <w:r w:rsidRPr="00A7076D">
        <w:rPr>
          <w:b/>
        </w:rPr>
        <w:br/>
      </w:r>
      <w:r>
        <w:tab/>
        <w:t>Départ pour ANJARA – Visite du sanctuaire Notre-Dame-du-Mont – Célébration de la messe</w:t>
      </w:r>
      <w:r>
        <w:br/>
      </w:r>
      <w:r>
        <w:tab/>
        <w:t>Continuation pour JERASH – visite de l’ancienne Gerasa – parcours pour le temple de Zeus</w:t>
      </w:r>
      <w:r>
        <w:br/>
      </w:r>
      <w:r>
        <w:tab/>
        <w:t>Retour à AMMAN pour rejoindre la paroisse Saint-Joseph – Rencontre avec un prêtre italien</w:t>
      </w:r>
      <w:r>
        <w:br/>
      </w:r>
      <w:r>
        <w:tab/>
        <w:t>Dîner festif</w:t>
      </w:r>
      <w:r w:rsidR="00A7076D">
        <w:t xml:space="preserve"> au profit de l’association venant en aide aux réfugiés irakiens – Retour à l’hôtel</w:t>
      </w:r>
    </w:p>
    <w:p w:rsidR="00A7076D" w:rsidRDefault="00A7076D" w:rsidP="00981AE3">
      <w:bookmarkStart w:id="0" w:name="_GoBack"/>
      <w:r w:rsidRPr="00A7076D">
        <w:rPr>
          <w:b/>
        </w:rPr>
        <w:t>Jeudi 30 avril 2026 – AMMAN – PARIS CDG – BLOIS</w:t>
      </w:r>
      <w:r w:rsidRPr="00A7076D">
        <w:rPr>
          <w:b/>
        </w:rPr>
        <w:br/>
      </w:r>
      <w:bookmarkEnd w:id="0"/>
      <w:r>
        <w:tab/>
        <w:t>Transfert à l’aéroport d’AMMAN et retour pour la France, puis Blois</w:t>
      </w:r>
    </w:p>
    <w:p w:rsidR="00E9351A" w:rsidRPr="00981AE3" w:rsidRDefault="00E9351A" w:rsidP="00981AE3"/>
    <w:p w:rsidR="00981AE3" w:rsidRPr="00981AE3" w:rsidRDefault="00981AE3" w:rsidP="00981AE3">
      <w:pPr>
        <w:jc w:val="center"/>
      </w:pPr>
      <w:r w:rsidRPr="00981AE3">
        <w:br/>
      </w:r>
    </w:p>
    <w:sectPr w:rsidR="00981AE3" w:rsidRPr="00981AE3" w:rsidSect="00A7076D">
      <w:pgSz w:w="11906" w:h="16838"/>
      <w:pgMar w:top="284" w:right="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E3"/>
    <w:rsid w:val="00117891"/>
    <w:rsid w:val="004E6F36"/>
    <w:rsid w:val="0061636D"/>
    <w:rsid w:val="00981AE3"/>
    <w:rsid w:val="00A7076D"/>
    <w:rsid w:val="00E9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0847"/>
  <w15:chartTrackingRefBased/>
  <w15:docId w15:val="{43C840D2-0AA7-4356-8FE5-2E49F030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PELERINAGE</dc:creator>
  <cp:keywords/>
  <dc:description/>
  <cp:lastModifiedBy>PELERINAGE</cp:lastModifiedBy>
  <cp:revision>1</cp:revision>
  <dcterms:created xsi:type="dcterms:W3CDTF">2025-11-05T15:10:00Z</dcterms:created>
  <dcterms:modified xsi:type="dcterms:W3CDTF">2025-11-05T15:54:00Z</dcterms:modified>
</cp:coreProperties>
</file>